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6A7AA5">
        <w:rPr>
          <w:rFonts w:ascii="Times New Roman" w:eastAsia="宋体" w:hAnsi="Times New Roman"/>
          <w:b/>
          <w:color w:val="000000" w:themeColor="text1"/>
          <w:sz w:val="36"/>
        </w:rPr>
        <w:t>2</w:t>
      </w:r>
      <w:r w:rsidRPr="006A7AA5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6A7AA5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6A7AA5">
        <w:rPr>
          <w:rFonts w:ascii="Times New Roman" w:eastAsia="宋体" w:hAnsi="宋体"/>
          <w:b/>
          <w:color w:val="000000" w:themeColor="text1"/>
          <w:sz w:val="36"/>
        </w:rPr>
        <w:t>杠杆的种类及应用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eastAsia="方正粗圆简体"/>
          <w:color w:val="000000" w:themeColor="text1"/>
          <w:sz w:val="30"/>
        </w:rPr>
        <w:t>作业</w:t>
      </w:r>
      <w:r w:rsidRPr="006A7AA5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6A7AA5">
        <w:rPr>
          <w:rFonts w:eastAsia="方正粗圆简体"/>
          <w:color w:val="000000" w:themeColor="text1"/>
          <w:sz w:val="30"/>
        </w:rPr>
        <w:t>进阶演练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eastAsia="方正大雅宋简体"/>
          <w:color w:val="000000" w:themeColor="text1"/>
          <w:sz w:val="29"/>
        </w:rPr>
        <w:t>基础巩固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1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小明观看奥运会皮划艇比赛时看到下图所示的画面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他认为队员手中的桨是所学过的一种杠杆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小明又联想到生活中以下四种杠杆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其中与桨为同种类型的是</w:t>
      </w:r>
      <w:r w:rsidRPr="006A7AA5">
        <w:rPr>
          <w:rFonts w:ascii="Times New Roman" w:eastAsia="宋体" w:hAnsi="宋体"/>
          <w:color w:val="000000" w:themeColor="text1"/>
        </w:rPr>
        <w:t>(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A7AA5">
        <w:rPr>
          <w:rFonts w:ascii="Times New Roman" w:eastAsia="宋体" w:hAnsi="宋体"/>
          <w:color w:val="000000" w:themeColor="text1"/>
        </w:rPr>
        <w:t>)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CA5B2BF" wp14:editId="4BC70ED8">
            <wp:extent cx="1130040" cy="787320"/>
            <wp:effectExtent l="0" t="0" r="0" b="0"/>
            <wp:docPr id="707" name="LW8QXR84.eps" descr="id:2147494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A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吃饭时用的筷子</w:t>
      </w:r>
      <w:r w:rsidRPr="006A7AA5">
        <w:rPr>
          <w:rFonts w:ascii="Times New Roman" w:eastAsia="宋体" w:hAnsi="宋体"/>
          <w:color w:val="000000" w:themeColor="text1"/>
        </w:rPr>
        <w:tab/>
        <w:t>B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指甲剪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C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自行车的刹车手柄</w:t>
      </w:r>
      <w:r w:rsidRPr="006A7AA5">
        <w:rPr>
          <w:rFonts w:ascii="Times New Roman" w:eastAsia="宋体" w:hAnsi="宋体"/>
          <w:color w:val="000000" w:themeColor="text1"/>
        </w:rPr>
        <w:tab/>
        <w:t>D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钢丝剪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2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如图所示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用扳手拧螺母时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力施加在</w:t>
      </w:r>
      <w:r w:rsidRPr="006A7AA5">
        <w:rPr>
          <w:rFonts w:ascii="Times New Roman" w:eastAsia="宋体" w:hAnsi="宋体"/>
          <w:i/>
          <w:color w:val="000000" w:themeColor="text1"/>
        </w:rPr>
        <w:t>A</w:t>
      </w:r>
      <w:r w:rsidRPr="006A7AA5">
        <w:rPr>
          <w:rFonts w:ascii="Times New Roman" w:eastAsia="宋体" w:hAnsi="宋体"/>
          <w:color w:val="000000" w:themeColor="text1"/>
        </w:rPr>
        <w:t>点比施加在</w:t>
      </w:r>
      <w:r w:rsidRPr="006A7AA5">
        <w:rPr>
          <w:rFonts w:ascii="Times New Roman" w:eastAsia="宋体" w:hAnsi="宋体"/>
          <w:i/>
          <w:color w:val="000000" w:themeColor="text1"/>
        </w:rPr>
        <w:t>B</w:t>
      </w:r>
      <w:r w:rsidRPr="006A7AA5">
        <w:rPr>
          <w:rFonts w:ascii="Times New Roman" w:eastAsia="宋体" w:hAnsi="宋体"/>
          <w:color w:val="000000" w:themeColor="text1"/>
        </w:rPr>
        <w:t>点更容易将螺母拧紧或拧开。这是因为扳手是一个杠杆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力作用在</w:t>
      </w:r>
      <w:r w:rsidRPr="006A7AA5">
        <w:rPr>
          <w:rFonts w:ascii="Times New Roman" w:eastAsia="宋体" w:hAnsi="宋体"/>
          <w:i/>
          <w:color w:val="000000" w:themeColor="text1"/>
        </w:rPr>
        <w:t>A</w:t>
      </w:r>
      <w:r w:rsidRPr="006A7AA5">
        <w:rPr>
          <w:rFonts w:ascii="Times New Roman" w:eastAsia="宋体" w:hAnsi="宋体"/>
          <w:color w:val="000000" w:themeColor="text1"/>
        </w:rPr>
        <w:t>点时</w:t>
      </w:r>
      <w:r w:rsidRPr="006A7AA5">
        <w:rPr>
          <w:rFonts w:ascii="Times New Roman" w:eastAsia="宋体" w:hAnsi="宋体"/>
          <w:color w:val="000000" w:themeColor="text1"/>
        </w:rPr>
        <w:t>(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A7AA5">
        <w:rPr>
          <w:rFonts w:ascii="Times New Roman" w:eastAsia="宋体" w:hAnsi="宋体"/>
          <w:color w:val="000000" w:themeColor="text1"/>
        </w:rPr>
        <w:t>)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E915CEC" wp14:editId="19A68528">
            <wp:extent cx="1307520" cy="469440"/>
            <wp:effectExtent l="0" t="0" r="0" b="0"/>
            <wp:docPr id="708" name="LW8QXR85.eps" descr="id:2147494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A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阻力臂不变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动力臂变长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因此省力些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B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阻力臂不变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动力臂变短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因此省力些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C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动力臂不变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阻力臂变短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因此省力些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D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动力臂不变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阻力臂变长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因此省力些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3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如图所示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某人站在水平地面上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将长为</w:t>
      </w:r>
      <w:r w:rsidRPr="006A7AA5">
        <w:rPr>
          <w:rFonts w:ascii="Times New Roman" w:eastAsia="宋体" w:hAnsi="宋体"/>
          <w:color w:val="000000" w:themeColor="text1"/>
        </w:rPr>
        <w:t>0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6 m</w:t>
      </w:r>
      <w:r w:rsidRPr="006A7AA5">
        <w:rPr>
          <w:rFonts w:ascii="Times New Roman" w:eastAsia="宋体" w:hAnsi="宋体"/>
          <w:color w:val="000000" w:themeColor="text1"/>
        </w:rPr>
        <w:t>、质量可忽略不计的木棒放在肩上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支点</w:t>
      </w:r>
      <w:r w:rsidRPr="006A7AA5">
        <w:rPr>
          <w:rFonts w:ascii="Times New Roman" w:eastAsia="宋体" w:hAnsi="宋体"/>
          <w:i/>
          <w:color w:val="000000" w:themeColor="text1"/>
        </w:rPr>
        <w:t>O</w:t>
      </w:r>
      <w:r w:rsidRPr="006A7AA5">
        <w:rPr>
          <w:rFonts w:ascii="Times New Roman" w:eastAsia="宋体" w:hAnsi="宋体"/>
          <w:color w:val="000000" w:themeColor="text1"/>
        </w:rPr>
        <w:t>距离后端</w:t>
      </w:r>
      <w:r w:rsidRPr="006A7AA5">
        <w:rPr>
          <w:rFonts w:ascii="Times New Roman" w:eastAsia="宋体" w:hAnsi="宋体"/>
          <w:i/>
          <w:color w:val="000000" w:themeColor="text1"/>
        </w:rPr>
        <w:t>A</w:t>
      </w:r>
      <w:r w:rsidRPr="006A7AA5">
        <w:rPr>
          <w:rFonts w:ascii="Times New Roman" w:eastAsia="宋体" w:hAnsi="宋体"/>
          <w:color w:val="000000" w:themeColor="text1"/>
        </w:rPr>
        <w:t>处</w:t>
      </w:r>
      <w:r w:rsidRPr="006A7AA5">
        <w:rPr>
          <w:rFonts w:ascii="Times New Roman" w:eastAsia="宋体" w:hAnsi="宋体"/>
          <w:color w:val="000000" w:themeColor="text1"/>
        </w:rPr>
        <w:t>0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2 m,</w:t>
      </w:r>
      <w:r w:rsidRPr="006A7AA5">
        <w:rPr>
          <w:rFonts w:ascii="Times New Roman" w:eastAsia="宋体" w:hAnsi="宋体"/>
          <w:i/>
          <w:color w:val="000000" w:themeColor="text1"/>
        </w:rPr>
        <w:t>A</w:t>
      </w:r>
      <w:r w:rsidRPr="006A7AA5">
        <w:rPr>
          <w:rFonts w:ascii="Times New Roman" w:eastAsia="宋体" w:hAnsi="宋体"/>
          <w:color w:val="000000" w:themeColor="text1"/>
        </w:rPr>
        <w:t>处挂一个重</w:t>
      </w:r>
      <w:r w:rsidRPr="006A7AA5">
        <w:rPr>
          <w:rFonts w:ascii="Times New Roman" w:eastAsia="宋体" w:hAnsi="宋体"/>
          <w:color w:val="000000" w:themeColor="text1"/>
        </w:rPr>
        <w:t>40 N</w:t>
      </w:r>
      <w:r w:rsidRPr="006A7AA5">
        <w:rPr>
          <w:rFonts w:ascii="Times New Roman" w:eastAsia="宋体" w:hAnsi="宋体"/>
          <w:color w:val="000000" w:themeColor="text1"/>
        </w:rPr>
        <w:t>的物体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他用手竖直压住前端</w:t>
      </w:r>
      <w:r w:rsidRPr="006A7AA5">
        <w:rPr>
          <w:rFonts w:ascii="Times New Roman" w:eastAsia="宋体" w:hAnsi="宋体"/>
          <w:i/>
          <w:color w:val="000000" w:themeColor="text1"/>
        </w:rPr>
        <w:t>B</w:t>
      </w:r>
      <w:r w:rsidRPr="006A7AA5">
        <w:rPr>
          <w:rFonts w:ascii="Times New Roman" w:eastAsia="宋体" w:hAnsi="宋体"/>
          <w:color w:val="000000" w:themeColor="text1"/>
        </w:rPr>
        <w:t>处使木棒保持水平平衡。若此人的质量为</w:t>
      </w:r>
      <w:r w:rsidRPr="006A7AA5">
        <w:rPr>
          <w:rFonts w:ascii="Times New Roman" w:eastAsia="宋体" w:hAnsi="宋体"/>
          <w:color w:val="000000" w:themeColor="text1"/>
        </w:rPr>
        <w:t>50 kg,</w:t>
      </w:r>
      <w:r w:rsidRPr="006A7AA5">
        <w:rPr>
          <w:rFonts w:ascii="Times New Roman" w:eastAsia="宋体" w:hAnsi="宋体"/>
          <w:color w:val="000000" w:themeColor="text1"/>
        </w:rPr>
        <w:t>双脚与地面的总接触面积约为</w:t>
      </w:r>
      <w:r w:rsidRPr="006A7AA5">
        <w:rPr>
          <w:rFonts w:ascii="Times New Roman" w:eastAsia="宋体" w:hAnsi="宋体"/>
          <w:color w:val="000000" w:themeColor="text1"/>
        </w:rPr>
        <w:t>400 cm</w:t>
      </w:r>
      <w:r w:rsidRPr="006A7AA5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i/>
          <w:color w:val="000000" w:themeColor="text1"/>
        </w:rPr>
        <w:t>g</w:t>
      </w:r>
      <w:r w:rsidRPr="006A7AA5">
        <w:rPr>
          <w:rFonts w:ascii="Times New Roman" w:eastAsia="宋体" w:hAnsi="宋体"/>
          <w:color w:val="000000" w:themeColor="text1"/>
        </w:rPr>
        <w:t>取</w:t>
      </w:r>
      <w:r w:rsidRPr="006A7AA5">
        <w:rPr>
          <w:rFonts w:ascii="Times New Roman" w:eastAsia="宋体" w:hAnsi="宋体"/>
          <w:color w:val="000000" w:themeColor="text1"/>
        </w:rPr>
        <w:t>10 N/kg,</w:t>
      </w:r>
      <w:r w:rsidRPr="006A7AA5">
        <w:rPr>
          <w:rFonts w:ascii="Times New Roman" w:eastAsia="宋体" w:hAnsi="宋体"/>
          <w:color w:val="000000" w:themeColor="text1"/>
        </w:rPr>
        <w:t>下列说法正确的是</w:t>
      </w:r>
      <w:r w:rsidRPr="006A7AA5">
        <w:rPr>
          <w:rFonts w:ascii="Times New Roman" w:eastAsia="宋体" w:hAnsi="宋体"/>
          <w:color w:val="000000" w:themeColor="text1"/>
        </w:rPr>
        <w:t>(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A7AA5">
        <w:rPr>
          <w:rFonts w:ascii="Times New Roman" w:eastAsia="宋体" w:hAnsi="宋体"/>
          <w:color w:val="000000" w:themeColor="text1"/>
        </w:rPr>
        <w:t>)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44F0495" wp14:editId="066F92B0">
            <wp:extent cx="596520" cy="888480"/>
            <wp:effectExtent l="0" t="0" r="0" b="0"/>
            <wp:docPr id="709" name="LW8QXR87.eps" descr="id:2147494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652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A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手对木棒的压力大小为</w:t>
      </w:r>
      <w:r w:rsidRPr="006A7AA5">
        <w:rPr>
          <w:rFonts w:ascii="Times New Roman" w:eastAsia="宋体" w:hAnsi="宋体"/>
          <w:color w:val="000000" w:themeColor="text1"/>
        </w:rPr>
        <w:t>40 N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B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肩对木棒的支持力大小为</w:t>
      </w:r>
      <w:r w:rsidRPr="006A7AA5">
        <w:rPr>
          <w:rFonts w:ascii="Times New Roman" w:eastAsia="宋体" w:hAnsi="宋体"/>
          <w:color w:val="000000" w:themeColor="text1"/>
        </w:rPr>
        <w:t>80 N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C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人对地面的压力大小为</w:t>
      </w:r>
      <w:r w:rsidRPr="006A7AA5">
        <w:rPr>
          <w:rFonts w:ascii="Times New Roman" w:eastAsia="宋体" w:hAnsi="宋体"/>
          <w:color w:val="000000" w:themeColor="text1"/>
        </w:rPr>
        <w:t>560 N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lastRenderedPageBreak/>
        <w:t>D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人对地面的压强大小约为</w:t>
      </w:r>
      <w:r w:rsidRPr="006A7AA5">
        <w:rPr>
          <w:rFonts w:ascii="Times New Roman" w:eastAsia="宋体" w:hAnsi="宋体"/>
          <w:color w:val="000000" w:themeColor="text1"/>
        </w:rPr>
        <w:t>1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35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6A7AA5">
        <w:rPr>
          <w:rFonts w:ascii="Times New Roman" w:eastAsia="宋体" w:hAnsi="宋体"/>
          <w:color w:val="000000" w:themeColor="text1"/>
        </w:rPr>
        <w:t>10</w:t>
      </w:r>
      <w:r w:rsidRPr="006A7AA5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6A7AA5">
        <w:rPr>
          <w:rFonts w:ascii="Times New Roman" w:eastAsia="宋体" w:hAnsi="宋体"/>
          <w:color w:val="000000" w:themeColor="text1"/>
        </w:rPr>
        <w:t xml:space="preserve"> Pa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4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下图是小华在劳动教育实践活动中体验中国传统农耕</w:t>
      </w:r>
      <w:r w:rsidRPr="006A7AA5">
        <w:rPr>
          <w:rFonts w:ascii="Times New Roman" w:eastAsia="宋体" w:hAnsi="Times New Roman" w:cs="Times New Roman"/>
          <w:color w:val="000000" w:themeColor="text1"/>
        </w:rPr>
        <w:t>“</w:t>
      </w:r>
      <w:r w:rsidRPr="006A7AA5">
        <w:rPr>
          <w:rFonts w:ascii="Times New Roman" w:eastAsia="宋体" w:hAnsi="宋体"/>
          <w:color w:val="000000" w:themeColor="text1"/>
        </w:rPr>
        <w:t>舂稻谷</w:t>
      </w:r>
      <w:r w:rsidRPr="006A7AA5">
        <w:rPr>
          <w:rFonts w:ascii="Times New Roman" w:eastAsia="宋体" w:hAnsi="Times New Roman" w:cs="Times New Roman"/>
          <w:color w:val="000000" w:themeColor="text1"/>
        </w:rPr>
        <w:t>”</w:t>
      </w:r>
      <w:r w:rsidRPr="006A7AA5">
        <w:rPr>
          <w:rFonts w:ascii="Times New Roman" w:eastAsia="宋体" w:hAnsi="宋体"/>
          <w:color w:val="000000" w:themeColor="text1"/>
        </w:rPr>
        <w:t>的示意图。小华若要更省力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下列做法可行的是</w:t>
      </w:r>
      <w:r w:rsidRPr="006A7AA5">
        <w:rPr>
          <w:rFonts w:ascii="Times New Roman" w:eastAsia="宋体" w:hAnsi="宋体"/>
          <w:color w:val="000000" w:themeColor="text1"/>
        </w:rPr>
        <w:t>(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A7AA5">
        <w:rPr>
          <w:rFonts w:ascii="Times New Roman" w:eastAsia="宋体" w:hAnsi="宋体"/>
          <w:color w:val="000000" w:themeColor="text1"/>
        </w:rPr>
        <w:t>)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15B1327" wp14:editId="1DFA6EE6">
            <wp:extent cx="862560" cy="634680"/>
            <wp:effectExtent l="0" t="0" r="0" b="0"/>
            <wp:docPr id="710" name="25LKRG33.eps" descr="id:2147494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A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支点不动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脚在杆上的位置前移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B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将支点靠近人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脚在杆上的位置不动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C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将支点靠近人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同时脚在杆上的位置前移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D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将支点远离人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同时脚在杆上的位置后移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5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健身步道上的坐式划船训练器如图所示。用始终与把手垂直的力缓慢向后将把手拉至身体两侧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此过程中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拉力将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6A7AA5">
        <w:rPr>
          <w:rFonts w:ascii="Times New Roman" w:eastAsia="宋体" w:hAnsi="宋体"/>
          <w:color w:val="000000" w:themeColor="text1"/>
        </w:rPr>
        <w:t>(</w:t>
      </w:r>
      <w:r w:rsidRPr="006A7AA5">
        <w:rPr>
          <w:rFonts w:ascii="Times New Roman" w:eastAsia="宋体" w:hAnsi="宋体"/>
          <w:color w:val="000000" w:themeColor="text1"/>
        </w:rPr>
        <w:t>选填</w:t>
      </w:r>
      <w:r w:rsidRPr="006A7AA5">
        <w:rPr>
          <w:rFonts w:ascii="Times New Roman" w:eastAsia="宋体" w:hAnsi="Times New Roman" w:cs="Times New Roman"/>
          <w:color w:val="000000" w:themeColor="text1"/>
        </w:rPr>
        <w:t>“</w:t>
      </w:r>
      <w:r w:rsidRPr="006A7AA5">
        <w:rPr>
          <w:rFonts w:ascii="Times New Roman" w:eastAsia="宋体" w:hAnsi="宋体"/>
          <w:color w:val="000000" w:themeColor="text1"/>
        </w:rPr>
        <w:t>变大</w:t>
      </w:r>
      <w:r w:rsidRPr="006A7AA5">
        <w:rPr>
          <w:rFonts w:ascii="Times New Roman" w:eastAsia="宋体" w:hAnsi="Times New Roman" w:cs="Times New Roman"/>
          <w:color w:val="000000" w:themeColor="text1"/>
        </w:rPr>
        <w:t>”“</w:t>
      </w:r>
      <w:r w:rsidRPr="006A7AA5">
        <w:rPr>
          <w:rFonts w:ascii="Times New Roman" w:eastAsia="宋体" w:hAnsi="宋体"/>
          <w:color w:val="000000" w:themeColor="text1"/>
        </w:rPr>
        <w:t>不变</w:t>
      </w:r>
      <w:r w:rsidRPr="006A7AA5">
        <w:rPr>
          <w:rFonts w:ascii="Times New Roman" w:eastAsia="宋体" w:hAnsi="Times New Roman" w:cs="Times New Roman"/>
          <w:color w:val="000000" w:themeColor="text1"/>
        </w:rPr>
        <w:t>”</w:t>
      </w:r>
      <w:r w:rsidRPr="006A7AA5">
        <w:rPr>
          <w:rFonts w:ascii="Times New Roman" w:eastAsia="宋体" w:hAnsi="宋体"/>
          <w:color w:val="000000" w:themeColor="text1"/>
        </w:rPr>
        <w:t>或</w:t>
      </w:r>
      <w:r w:rsidRPr="006A7AA5">
        <w:rPr>
          <w:rFonts w:ascii="Times New Roman" w:eastAsia="宋体" w:hAnsi="Times New Roman" w:cs="Times New Roman"/>
          <w:color w:val="000000" w:themeColor="text1"/>
        </w:rPr>
        <w:t>“</w:t>
      </w:r>
      <w:r w:rsidRPr="006A7AA5">
        <w:rPr>
          <w:rFonts w:ascii="Times New Roman" w:eastAsia="宋体" w:hAnsi="宋体"/>
          <w:color w:val="000000" w:themeColor="text1"/>
        </w:rPr>
        <w:t>变小</w:t>
      </w:r>
      <w:r w:rsidRPr="006A7AA5">
        <w:rPr>
          <w:rFonts w:ascii="Times New Roman" w:eastAsia="宋体" w:hAnsi="Times New Roman" w:cs="Times New Roman"/>
          <w:color w:val="000000" w:themeColor="text1"/>
        </w:rPr>
        <w:t>”</w:t>
      </w:r>
      <w:r w:rsidRPr="006A7AA5">
        <w:rPr>
          <w:rFonts w:ascii="Times New Roman" w:eastAsia="宋体" w:hAnsi="宋体"/>
          <w:color w:val="000000" w:themeColor="text1"/>
        </w:rPr>
        <w:t>)</w:t>
      </w:r>
      <w:r w:rsidRPr="006A7AA5">
        <w:rPr>
          <w:rFonts w:ascii="Times New Roman" w:eastAsia="宋体" w:hAnsi="宋体"/>
          <w:color w:val="000000" w:themeColor="text1"/>
        </w:rPr>
        <w:t>。若要增加训练强度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应将配重盘向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A7AA5">
        <w:rPr>
          <w:rFonts w:ascii="Times New Roman" w:eastAsia="宋体" w:hAnsi="宋体"/>
          <w:color w:val="000000" w:themeColor="text1"/>
        </w:rPr>
        <w:t>(</w:t>
      </w:r>
      <w:r w:rsidRPr="006A7AA5">
        <w:rPr>
          <w:rFonts w:ascii="Times New Roman" w:eastAsia="宋体" w:hAnsi="宋体"/>
          <w:color w:val="000000" w:themeColor="text1"/>
        </w:rPr>
        <w:t>选填</w:t>
      </w:r>
      <w:r w:rsidRPr="006A7AA5">
        <w:rPr>
          <w:rFonts w:ascii="Times New Roman" w:eastAsia="宋体" w:hAnsi="Times New Roman" w:cs="Times New Roman"/>
          <w:color w:val="000000" w:themeColor="text1"/>
        </w:rPr>
        <w:t>“</w:t>
      </w:r>
      <w:r w:rsidRPr="006A7AA5">
        <w:rPr>
          <w:rFonts w:ascii="Times New Roman" w:eastAsia="宋体" w:hAnsi="宋体"/>
          <w:i/>
          <w:color w:val="000000" w:themeColor="text1"/>
        </w:rPr>
        <w:t>a</w:t>
      </w:r>
      <w:r w:rsidRPr="006A7AA5">
        <w:rPr>
          <w:rFonts w:ascii="Times New Roman" w:eastAsia="宋体" w:hAnsi="Times New Roman" w:cs="Times New Roman"/>
          <w:color w:val="000000" w:themeColor="text1"/>
        </w:rPr>
        <w:t>”</w:t>
      </w:r>
      <w:r w:rsidRPr="006A7AA5">
        <w:rPr>
          <w:rFonts w:ascii="Times New Roman" w:eastAsia="宋体" w:hAnsi="宋体"/>
          <w:color w:val="000000" w:themeColor="text1"/>
        </w:rPr>
        <w:t>或</w:t>
      </w:r>
      <w:r w:rsidRPr="006A7AA5">
        <w:rPr>
          <w:rFonts w:ascii="Times New Roman" w:eastAsia="宋体" w:hAnsi="Times New Roman" w:cs="Times New Roman"/>
          <w:color w:val="000000" w:themeColor="text1"/>
        </w:rPr>
        <w:t>“</w:t>
      </w:r>
      <w:r w:rsidRPr="006A7AA5">
        <w:rPr>
          <w:rFonts w:ascii="Times New Roman" w:eastAsia="宋体" w:hAnsi="宋体"/>
          <w:i/>
          <w:color w:val="000000" w:themeColor="text1"/>
        </w:rPr>
        <w:t>b</w:t>
      </w:r>
      <w:r w:rsidRPr="006A7AA5">
        <w:rPr>
          <w:rFonts w:ascii="Times New Roman" w:eastAsia="宋体" w:hAnsi="Times New Roman" w:cs="Times New Roman"/>
          <w:color w:val="000000" w:themeColor="text1"/>
        </w:rPr>
        <w:t>”</w:t>
      </w:r>
      <w:r w:rsidRPr="006A7AA5">
        <w:rPr>
          <w:rFonts w:ascii="Times New Roman" w:eastAsia="宋体" w:hAnsi="宋体"/>
          <w:color w:val="000000" w:themeColor="text1"/>
        </w:rPr>
        <w:t>)</w:t>
      </w:r>
      <w:r w:rsidRPr="006A7AA5">
        <w:rPr>
          <w:rFonts w:ascii="Times New Roman" w:eastAsia="宋体" w:hAnsi="宋体"/>
          <w:color w:val="000000" w:themeColor="text1"/>
        </w:rPr>
        <w:t>端移动。 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B7D3C15" wp14:editId="7E76BE64">
            <wp:extent cx="2058120" cy="1244520"/>
            <wp:effectExtent l="0" t="0" r="0" b="0"/>
            <wp:docPr id="711" name="25LKRG05.eps" descr="id:2147494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5812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6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搬运砖头的独轮车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车体和砖头所受的总重力</w:t>
      </w:r>
      <w:r w:rsidRPr="006A7AA5">
        <w:rPr>
          <w:rFonts w:ascii="Times New Roman" w:eastAsia="宋体" w:hAnsi="宋体"/>
          <w:i/>
          <w:color w:val="000000" w:themeColor="text1"/>
        </w:rPr>
        <w:t>G=</w:t>
      </w:r>
      <w:r w:rsidRPr="006A7AA5">
        <w:rPr>
          <w:rFonts w:ascii="Times New Roman" w:eastAsia="宋体" w:hAnsi="宋体"/>
          <w:color w:val="000000" w:themeColor="text1"/>
        </w:rPr>
        <w:t>1 000 N,</w:t>
      </w:r>
      <w:r w:rsidRPr="006A7AA5">
        <w:rPr>
          <w:rFonts w:ascii="Times New Roman" w:eastAsia="宋体" w:hAnsi="宋体"/>
          <w:color w:val="000000" w:themeColor="text1"/>
        </w:rPr>
        <w:t>独轮车的有关尺寸如图所示。独轮车属于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A7AA5">
        <w:rPr>
          <w:rFonts w:ascii="Times New Roman" w:eastAsia="宋体" w:hAnsi="宋体"/>
          <w:color w:val="000000" w:themeColor="text1"/>
        </w:rPr>
        <w:t>(</w:t>
      </w:r>
      <w:r w:rsidRPr="006A7AA5">
        <w:rPr>
          <w:rFonts w:ascii="Times New Roman" w:eastAsia="宋体" w:hAnsi="宋体"/>
          <w:color w:val="000000" w:themeColor="text1"/>
        </w:rPr>
        <w:t>选填</w:t>
      </w:r>
      <w:r w:rsidRPr="006A7AA5">
        <w:rPr>
          <w:rFonts w:ascii="Times New Roman" w:eastAsia="宋体" w:hAnsi="Times New Roman" w:cs="Times New Roman"/>
          <w:color w:val="000000" w:themeColor="text1"/>
        </w:rPr>
        <w:t>“</w:t>
      </w:r>
      <w:r w:rsidRPr="006A7AA5">
        <w:rPr>
          <w:rFonts w:ascii="Times New Roman" w:eastAsia="宋体" w:hAnsi="宋体"/>
          <w:color w:val="000000" w:themeColor="text1"/>
        </w:rPr>
        <w:t>省力</w:t>
      </w:r>
      <w:r w:rsidRPr="006A7AA5">
        <w:rPr>
          <w:rFonts w:ascii="Times New Roman" w:eastAsia="宋体" w:hAnsi="Times New Roman" w:cs="Times New Roman"/>
          <w:color w:val="000000" w:themeColor="text1"/>
        </w:rPr>
        <w:t>”</w:t>
      </w:r>
      <w:r w:rsidRPr="006A7AA5">
        <w:rPr>
          <w:rFonts w:ascii="Times New Roman" w:eastAsia="宋体" w:hAnsi="宋体"/>
          <w:color w:val="000000" w:themeColor="text1"/>
        </w:rPr>
        <w:t>或</w:t>
      </w:r>
      <w:r w:rsidRPr="006A7AA5">
        <w:rPr>
          <w:rFonts w:ascii="Times New Roman" w:eastAsia="宋体" w:hAnsi="Times New Roman" w:cs="Times New Roman"/>
          <w:color w:val="000000" w:themeColor="text1"/>
        </w:rPr>
        <w:t>“</w:t>
      </w:r>
      <w:r w:rsidRPr="006A7AA5">
        <w:rPr>
          <w:rFonts w:ascii="Times New Roman" w:eastAsia="宋体" w:hAnsi="宋体"/>
          <w:color w:val="000000" w:themeColor="text1"/>
        </w:rPr>
        <w:t>费力</w:t>
      </w:r>
      <w:r w:rsidRPr="006A7AA5">
        <w:rPr>
          <w:rFonts w:ascii="Times New Roman" w:eastAsia="宋体" w:hAnsi="Times New Roman" w:cs="Times New Roman"/>
          <w:color w:val="000000" w:themeColor="text1"/>
        </w:rPr>
        <w:t>”</w:t>
      </w:r>
      <w:r w:rsidRPr="006A7AA5">
        <w:rPr>
          <w:rFonts w:ascii="Times New Roman" w:eastAsia="宋体" w:hAnsi="宋体"/>
          <w:color w:val="000000" w:themeColor="text1"/>
        </w:rPr>
        <w:t>)</w:t>
      </w:r>
      <w:r w:rsidRPr="006A7AA5">
        <w:rPr>
          <w:rFonts w:ascii="Times New Roman" w:eastAsia="宋体" w:hAnsi="宋体"/>
          <w:color w:val="000000" w:themeColor="text1"/>
        </w:rPr>
        <w:t>杠杆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推车时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阻力臂是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A7AA5">
        <w:rPr>
          <w:rFonts w:ascii="Times New Roman" w:eastAsia="宋体" w:hAnsi="宋体"/>
          <w:color w:val="000000" w:themeColor="text1"/>
        </w:rPr>
        <w:t xml:space="preserve"> m,</w:t>
      </w:r>
      <w:r w:rsidRPr="006A7AA5">
        <w:rPr>
          <w:rFonts w:ascii="Times New Roman" w:eastAsia="宋体" w:hAnsi="宋体"/>
          <w:color w:val="000000" w:themeColor="text1"/>
        </w:rPr>
        <w:t>人手向上的力</w:t>
      </w:r>
      <w:r w:rsidRPr="006A7AA5">
        <w:rPr>
          <w:rFonts w:ascii="Times New Roman" w:eastAsia="宋体" w:hAnsi="宋体"/>
          <w:i/>
          <w:color w:val="000000" w:themeColor="text1"/>
        </w:rPr>
        <w:t>F</w:t>
      </w:r>
      <w:r w:rsidRPr="006A7AA5">
        <w:rPr>
          <w:rFonts w:ascii="Times New Roman" w:eastAsia="宋体" w:hAnsi="宋体"/>
          <w:color w:val="000000" w:themeColor="text1"/>
        </w:rPr>
        <w:t>的力臂是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A7AA5">
        <w:rPr>
          <w:rFonts w:ascii="Times New Roman" w:eastAsia="宋体" w:hAnsi="宋体"/>
          <w:color w:val="000000" w:themeColor="text1"/>
        </w:rPr>
        <w:t xml:space="preserve"> m,</w:t>
      </w:r>
      <w:r w:rsidRPr="006A7AA5">
        <w:rPr>
          <w:rFonts w:ascii="Times New Roman" w:eastAsia="宋体" w:hAnsi="宋体"/>
          <w:color w:val="000000" w:themeColor="text1"/>
        </w:rPr>
        <w:t>力</w:t>
      </w:r>
      <w:r w:rsidRPr="006A7AA5">
        <w:rPr>
          <w:rFonts w:ascii="Times New Roman" w:eastAsia="宋体" w:hAnsi="宋体"/>
          <w:i/>
          <w:color w:val="000000" w:themeColor="text1"/>
        </w:rPr>
        <w:t>F</w:t>
      </w:r>
      <w:r w:rsidRPr="006A7AA5">
        <w:rPr>
          <w:rFonts w:ascii="Times New Roman" w:eastAsia="宋体" w:hAnsi="宋体"/>
          <w:color w:val="000000" w:themeColor="text1"/>
        </w:rPr>
        <w:t>的大小为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A7AA5">
        <w:rPr>
          <w:rFonts w:ascii="Times New Roman" w:eastAsia="宋体" w:hAnsi="宋体"/>
          <w:color w:val="000000" w:themeColor="text1"/>
        </w:rPr>
        <w:t xml:space="preserve"> N</w:t>
      </w:r>
      <w:r w:rsidRPr="006A7AA5">
        <w:rPr>
          <w:rFonts w:ascii="Times New Roman" w:eastAsia="宋体" w:hAnsi="宋体"/>
          <w:color w:val="000000" w:themeColor="text1"/>
        </w:rPr>
        <w:t>。 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C72F2D6" wp14:editId="50DAB835">
            <wp:extent cx="1015560" cy="1104120"/>
            <wp:effectExtent l="0" t="0" r="0" b="0"/>
            <wp:docPr id="712" name="LW8QXR89.eps" descr="id:2147494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eastAsia="方正大雅宋简体"/>
          <w:color w:val="000000" w:themeColor="text1"/>
          <w:sz w:val="29"/>
        </w:rPr>
        <w:t>能力提升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7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我国古代劳动人民运送巨木的场景如图所示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通过横杆、支架、悬绳、石块等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将巨木一端抬起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垫上圆木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将其移到其他地方。下列说法正确的是</w:t>
      </w:r>
      <w:r w:rsidRPr="006A7AA5">
        <w:rPr>
          <w:rFonts w:ascii="Times New Roman" w:eastAsia="宋体" w:hAnsi="宋体"/>
          <w:color w:val="000000" w:themeColor="text1"/>
        </w:rPr>
        <w:t>(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A7AA5">
        <w:rPr>
          <w:rFonts w:ascii="Times New Roman" w:eastAsia="宋体" w:hAnsi="宋体"/>
          <w:color w:val="000000" w:themeColor="text1"/>
        </w:rPr>
        <w:t>)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71D9B97E" wp14:editId="48AE1AB9">
            <wp:extent cx="1523160" cy="1015560"/>
            <wp:effectExtent l="0" t="0" r="0" b="0"/>
            <wp:docPr id="713" name="LW8QXR90.eps" descr="id:2147494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316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A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支架下垫有底面积较大的石块是为了增大对地面的压强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B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横杆相当于一个动力臂大于阻力臂的杠杆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费力、省距离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C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当巨木太重无法抬起时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可以让横杆右端的人远离支架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t>D</w:t>
      </w:r>
      <w:r w:rsidRPr="006A7AA5">
        <w:rPr>
          <w:rFonts w:ascii="Times New Roman" w:eastAsia="宋体" w:hAnsi="Times New Roman" w:cs="Times New Roman"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当巨木太重无法抬起时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可以增大横杆上悬绳与支架间的距离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8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如图所示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重力不计的木棒</w:t>
      </w:r>
      <w:r w:rsidRPr="006A7AA5">
        <w:rPr>
          <w:rFonts w:ascii="Times New Roman" w:eastAsia="宋体" w:hAnsi="宋体"/>
          <w:i/>
          <w:color w:val="000000" w:themeColor="text1"/>
        </w:rPr>
        <w:t>AOB</w:t>
      </w:r>
      <w:r w:rsidRPr="006A7AA5">
        <w:rPr>
          <w:rFonts w:ascii="Times New Roman" w:eastAsia="宋体" w:hAnsi="宋体"/>
          <w:color w:val="000000" w:themeColor="text1"/>
        </w:rPr>
        <w:t>可绕支点</w:t>
      </w:r>
      <w:r w:rsidRPr="006A7AA5">
        <w:rPr>
          <w:rFonts w:ascii="Times New Roman" w:eastAsia="宋体" w:hAnsi="宋体"/>
          <w:i/>
          <w:color w:val="000000" w:themeColor="text1"/>
        </w:rPr>
        <w:t>O</w:t>
      </w:r>
      <w:r w:rsidRPr="006A7AA5">
        <w:rPr>
          <w:rFonts w:ascii="Times New Roman" w:eastAsia="宋体" w:hAnsi="宋体"/>
          <w:color w:val="000000" w:themeColor="text1"/>
        </w:rPr>
        <w:t>无摩擦转动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i/>
          <w:color w:val="000000" w:themeColor="text1"/>
        </w:rPr>
        <w:t>OA</w:t>
      </w:r>
      <w:r w:rsidRPr="006A7AA5">
        <w:rPr>
          <w:rFonts w:ascii="宋体" w:eastAsia="宋体" w:hAnsi="宋体" w:cs="宋体" w:hint="eastAsia"/>
          <w:i/>
          <w:color w:val="000000" w:themeColor="text1"/>
        </w:rPr>
        <w:t>∶</w:t>
      </w:r>
      <w:r w:rsidRPr="006A7AA5">
        <w:rPr>
          <w:rFonts w:ascii="Times New Roman" w:eastAsia="宋体" w:hAnsi="宋体"/>
          <w:i/>
          <w:color w:val="000000" w:themeColor="text1"/>
        </w:rPr>
        <w:t>OB=</w:t>
      </w:r>
      <w:r w:rsidRPr="006A7AA5">
        <w:rPr>
          <w:rFonts w:ascii="Times New Roman" w:eastAsia="宋体" w:hAnsi="宋体"/>
          <w:color w:val="000000" w:themeColor="text1"/>
        </w:rPr>
        <w:t>3</w:t>
      </w:r>
      <w:r w:rsidRPr="006A7AA5">
        <w:rPr>
          <w:rFonts w:ascii="宋体" w:eastAsia="宋体" w:hAnsi="宋体" w:cs="宋体" w:hint="eastAsia"/>
          <w:i/>
          <w:color w:val="000000" w:themeColor="text1"/>
        </w:rPr>
        <w:t>∶</w:t>
      </w:r>
      <w:r w:rsidRPr="006A7AA5">
        <w:rPr>
          <w:rFonts w:ascii="Times New Roman" w:eastAsia="宋体" w:hAnsi="宋体"/>
          <w:color w:val="000000" w:themeColor="text1"/>
        </w:rPr>
        <w:t>2,</w:t>
      </w:r>
      <w:r w:rsidRPr="006A7AA5">
        <w:rPr>
          <w:rFonts w:ascii="Times New Roman" w:eastAsia="宋体" w:hAnsi="宋体"/>
          <w:color w:val="000000" w:themeColor="text1"/>
        </w:rPr>
        <w:t>物体乙的质量为</w:t>
      </w:r>
      <w:r w:rsidRPr="006A7AA5">
        <w:rPr>
          <w:rFonts w:ascii="Times New Roman" w:eastAsia="宋体" w:hAnsi="宋体"/>
          <w:color w:val="000000" w:themeColor="text1"/>
        </w:rPr>
        <w:t>6 kg,</w:t>
      </w:r>
      <w:r w:rsidRPr="006A7AA5">
        <w:rPr>
          <w:rFonts w:ascii="Times New Roman" w:eastAsia="宋体" w:hAnsi="宋体"/>
          <w:color w:val="000000" w:themeColor="text1"/>
        </w:rPr>
        <w:t>物体乙受到的重力是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A7AA5">
        <w:rPr>
          <w:rFonts w:ascii="Times New Roman" w:eastAsia="宋体" w:hAnsi="宋体"/>
          <w:color w:val="000000" w:themeColor="text1"/>
        </w:rPr>
        <w:t xml:space="preserve"> N,</w:t>
      </w:r>
      <w:r w:rsidRPr="006A7AA5">
        <w:rPr>
          <w:rFonts w:ascii="Times New Roman" w:eastAsia="宋体" w:hAnsi="宋体"/>
          <w:color w:val="000000" w:themeColor="text1"/>
        </w:rPr>
        <w:t>物体甲受到的重力为</w:t>
      </w:r>
      <w:r w:rsidRPr="006A7AA5">
        <w:rPr>
          <w:rFonts w:ascii="Times New Roman" w:eastAsia="宋体" w:hAnsi="宋体"/>
          <w:color w:val="000000" w:themeColor="text1"/>
        </w:rPr>
        <w:t>700 N,</w:t>
      </w:r>
      <w:r w:rsidRPr="006A7AA5">
        <w:rPr>
          <w:rFonts w:ascii="Times New Roman" w:eastAsia="宋体" w:hAnsi="宋体"/>
          <w:color w:val="000000" w:themeColor="text1"/>
        </w:rPr>
        <w:t>把甲、乙两物体用细绳分别挂在木棒的两个端点</w:t>
      </w:r>
      <w:r w:rsidRPr="006A7AA5">
        <w:rPr>
          <w:rFonts w:ascii="Times New Roman" w:eastAsia="宋体" w:hAnsi="宋体"/>
          <w:i/>
          <w:color w:val="000000" w:themeColor="text1"/>
        </w:rPr>
        <w:t>A</w:t>
      </w:r>
      <w:r w:rsidRPr="006A7AA5">
        <w:rPr>
          <w:rFonts w:ascii="Times New Roman" w:eastAsia="宋体" w:hAnsi="宋体"/>
          <w:color w:val="000000" w:themeColor="text1"/>
        </w:rPr>
        <w:t>、</w:t>
      </w:r>
      <w:r w:rsidRPr="006A7AA5">
        <w:rPr>
          <w:rFonts w:ascii="Times New Roman" w:eastAsia="宋体" w:hAnsi="宋体"/>
          <w:i/>
          <w:color w:val="000000" w:themeColor="text1"/>
        </w:rPr>
        <w:t>B</w:t>
      </w:r>
      <w:r w:rsidRPr="006A7AA5">
        <w:rPr>
          <w:rFonts w:ascii="Times New Roman" w:eastAsia="宋体" w:hAnsi="宋体"/>
          <w:color w:val="000000" w:themeColor="text1"/>
        </w:rPr>
        <w:t>上时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木棒在水平位置平衡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此时物体甲受到地面的支持力为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A7AA5">
        <w:rPr>
          <w:rFonts w:ascii="Times New Roman" w:eastAsia="宋体" w:hAnsi="宋体"/>
          <w:color w:val="000000" w:themeColor="text1"/>
        </w:rPr>
        <w:t xml:space="preserve"> N</w:t>
      </w:r>
      <w:r w:rsidRPr="006A7AA5">
        <w:rPr>
          <w:rFonts w:ascii="Times New Roman" w:eastAsia="宋体" w:hAnsi="宋体"/>
          <w:color w:val="000000" w:themeColor="text1"/>
        </w:rPr>
        <w:t>。</w:t>
      </w:r>
      <w:r w:rsidRPr="006A7AA5">
        <w:rPr>
          <w:rFonts w:ascii="Times New Roman" w:eastAsia="宋体" w:hAnsi="宋体"/>
          <w:color w:val="000000" w:themeColor="text1"/>
        </w:rPr>
        <w:t>(</w:t>
      </w:r>
      <w:r w:rsidRPr="006A7AA5">
        <w:rPr>
          <w:rFonts w:ascii="Times New Roman" w:eastAsia="宋体" w:hAnsi="宋体"/>
          <w:i/>
          <w:color w:val="000000" w:themeColor="text1"/>
        </w:rPr>
        <w:t>g</w:t>
      </w:r>
      <w:r w:rsidRPr="006A7AA5">
        <w:rPr>
          <w:rFonts w:ascii="Times New Roman" w:eastAsia="宋体" w:hAnsi="宋体"/>
          <w:color w:val="000000" w:themeColor="text1"/>
        </w:rPr>
        <w:t>取</w:t>
      </w:r>
      <w:r w:rsidRPr="006A7AA5">
        <w:rPr>
          <w:rFonts w:ascii="Times New Roman" w:eastAsia="宋体" w:hAnsi="宋体"/>
          <w:color w:val="000000" w:themeColor="text1"/>
        </w:rPr>
        <w:t>10 N/kg)</w:t>
      </w:r>
      <w:r w:rsidRPr="006A7AA5">
        <w:rPr>
          <w:rFonts w:ascii="Times New Roman" w:eastAsia="宋体" w:hAnsi="宋体"/>
          <w:color w:val="000000" w:themeColor="text1"/>
        </w:rPr>
        <w:t> 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A440019" wp14:editId="7DC4B790">
            <wp:extent cx="1434600" cy="838080"/>
            <wp:effectExtent l="0" t="0" r="0" b="0"/>
            <wp:docPr id="714" name="LW8QXR91.eps" descr="id:2147494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9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如图所示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一根足够长的轻质杠杆水平放在支架上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i/>
          <w:color w:val="000000" w:themeColor="text1"/>
        </w:rPr>
        <w:t>OA=</w:t>
      </w:r>
      <w:r w:rsidRPr="006A7AA5">
        <w:rPr>
          <w:rFonts w:ascii="Times New Roman" w:eastAsia="宋体" w:hAnsi="宋体"/>
          <w:color w:val="000000" w:themeColor="text1"/>
        </w:rPr>
        <w:t>20 cm</w:t>
      </w:r>
      <w:r w:rsidRPr="006A7AA5">
        <w:rPr>
          <w:rFonts w:ascii="Times New Roman" w:eastAsia="宋体" w:hAnsi="宋体"/>
          <w:color w:val="000000" w:themeColor="text1"/>
        </w:rPr>
        <w:t>。甲物体是边长为</w:t>
      </w:r>
      <w:r w:rsidRPr="006A7AA5">
        <w:rPr>
          <w:rFonts w:ascii="Times New Roman" w:eastAsia="宋体" w:hAnsi="宋体"/>
          <w:color w:val="000000" w:themeColor="text1"/>
        </w:rPr>
        <w:t>5 cm</w:t>
      </w:r>
      <w:r w:rsidRPr="006A7AA5">
        <w:rPr>
          <w:rFonts w:ascii="Times New Roman" w:eastAsia="宋体" w:hAnsi="宋体"/>
          <w:color w:val="000000" w:themeColor="text1"/>
        </w:rPr>
        <w:t>的正方体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用绳连接在</w:t>
      </w:r>
      <w:r w:rsidRPr="006A7AA5">
        <w:rPr>
          <w:rFonts w:ascii="Times New Roman" w:eastAsia="宋体" w:hAnsi="宋体"/>
          <w:i/>
          <w:color w:val="000000" w:themeColor="text1"/>
        </w:rPr>
        <w:t>A</w:t>
      </w:r>
      <w:r w:rsidRPr="006A7AA5">
        <w:rPr>
          <w:rFonts w:ascii="Times New Roman" w:eastAsia="宋体" w:hAnsi="宋体"/>
          <w:color w:val="000000" w:themeColor="text1"/>
        </w:rPr>
        <w:t>点且绳被拉直</w:t>
      </w:r>
      <w:r w:rsidRPr="006A7AA5">
        <w:rPr>
          <w:rFonts w:ascii="Times New Roman" w:eastAsia="宋体" w:hAnsi="宋体"/>
          <w:color w:val="000000" w:themeColor="text1"/>
        </w:rPr>
        <w:t>;</w:t>
      </w:r>
      <w:r w:rsidRPr="006A7AA5">
        <w:rPr>
          <w:rFonts w:ascii="Times New Roman" w:eastAsia="宋体" w:hAnsi="宋体"/>
          <w:color w:val="000000" w:themeColor="text1"/>
        </w:rPr>
        <w:t>乙物体所受重力为</w:t>
      </w:r>
      <w:r w:rsidRPr="006A7AA5">
        <w:rPr>
          <w:rFonts w:ascii="Times New Roman" w:eastAsia="宋体" w:hAnsi="宋体"/>
          <w:color w:val="000000" w:themeColor="text1"/>
        </w:rPr>
        <w:t>20 N</w:t>
      </w:r>
      <w:r w:rsidRPr="006A7AA5">
        <w:rPr>
          <w:rFonts w:ascii="Times New Roman" w:eastAsia="宋体" w:hAnsi="宋体"/>
          <w:color w:val="000000" w:themeColor="text1"/>
        </w:rPr>
        <w:t>。当</w:t>
      </w:r>
      <w:r w:rsidRPr="006A7AA5">
        <w:rPr>
          <w:rFonts w:ascii="Times New Roman" w:eastAsia="宋体" w:hAnsi="宋体"/>
          <w:i/>
          <w:color w:val="000000" w:themeColor="text1"/>
        </w:rPr>
        <w:t>OB=</w:t>
      </w:r>
      <w:r w:rsidRPr="006A7AA5">
        <w:rPr>
          <w:rFonts w:ascii="Times New Roman" w:eastAsia="宋体" w:hAnsi="宋体"/>
          <w:color w:val="000000" w:themeColor="text1"/>
        </w:rPr>
        <w:t>10 cm</w:t>
      </w:r>
      <w:r w:rsidRPr="006A7AA5">
        <w:rPr>
          <w:rFonts w:ascii="Times New Roman" w:eastAsia="宋体" w:hAnsi="宋体"/>
          <w:color w:val="000000" w:themeColor="text1"/>
        </w:rPr>
        <w:t>时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i/>
          <w:color w:val="000000" w:themeColor="text1"/>
        </w:rPr>
        <w:t>A</w:t>
      </w:r>
      <w:r w:rsidRPr="006A7AA5">
        <w:rPr>
          <w:rFonts w:ascii="Times New Roman" w:eastAsia="宋体" w:hAnsi="宋体"/>
          <w:color w:val="000000" w:themeColor="text1"/>
        </w:rPr>
        <w:t>端绳子受到的拉力为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6A7AA5">
        <w:rPr>
          <w:rFonts w:ascii="Times New Roman" w:eastAsia="宋体" w:hAnsi="宋体"/>
          <w:color w:val="000000" w:themeColor="text1"/>
        </w:rPr>
        <w:t xml:space="preserve"> N,</w:t>
      </w:r>
      <w:r w:rsidRPr="006A7AA5">
        <w:rPr>
          <w:rFonts w:ascii="Times New Roman" w:eastAsia="宋体" w:hAnsi="宋体"/>
          <w:color w:val="000000" w:themeColor="text1"/>
        </w:rPr>
        <w:t>此时甲物体对地面的压强为</w:t>
      </w:r>
      <w:r w:rsidRPr="006A7AA5">
        <w:rPr>
          <w:rFonts w:ascii="Times New Roman" w:eastAsia="宋体" w:hAnsi="宋体"/>
          <w:color w:val="000000" w:themeColor="text1"/>
        </w:rPr>
        <w:t>2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6A7AA5">
        <w:rPr>
          <w:rFonts w:ascii="Times New Roman" w:eastAsia="宋体" w:hAnsi="宋体"/>
          <w:color w:val="000000" w:themeColor="text1"/>
        </w:rPr>
        <w:t>10</w:t>
      </w:r>
      <w:r w:rsidRPr="006A7AA5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6A7AA5">
        <w:rPr>
          <w:rFonts w:ascii="Times New Roman" w:eastAsia="宋体" w:hAnsi="宋体"/>
          <w:color w:val="000000" w:themeColor="text1"/>
        </w:rPr>
        <w:t xml:space="preserve"> Pa,</w:t>
      </w:r>
      <w:r w:rsidRPr="006A7AA5">
        <w:rPr>
          <w:rFonts w:ascii="Times New Roman" w:eastAsia="宋体" w:hAnsi="宋体"/>
          <w:color w:val="000000" w:themeColor="text1"/>
        </w:rPr>
        <w:t>则甲物体所受的重力为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6A7AA5">
        <w:rPr>
          <w:rFonts w:ascii="Times New Roman" w:eastAsia="宋体" w:hAnsi="宋体"/>
          <w:color w:val="000000" w:themeColor="text1"/>
        </w:rPr>
        <w:t xml:space="preserve"> N,</w:t>
      </w:r>
      <w:r w:rsidRPr="006A7AA5">
        <w:rPr>
          <w:rFonts w:ascii="Times New Roman" w:eastAsia="宋体" w:hAnsi="宋体"/>
          <w:color w:val="000000" w:themeColor="text1"/>
        </w:rPr>
        <w:t>现用一水平拉力使乙物体以</w:t>
      </w:r>
      <w:r w:rsidRPr="006A7AA5">
        <w:rPr>
          <w:rFonts w:ascii="Times New Roman" w:eastAsia="宋体" w:hAnsi="宋体"/>
          <w:color w:val="000000" w:themeColor="text1"/>
        </w:rPr>
        <w:t>10 cm/s</w:t>
      </w:r>
      <w:r w:rsidRPr="006A7AA5">
        <w:rPr>
          <w:rFonts w:ascii="Times New Roman" w:eastAsia="宋体" w:hAnsi="宋体"/>
          <w:color w:val="000000" w:themeColor="text1"/>
        </w:rPr>
        <w:t>的速度从</w:t>
      </w:r>
      <w:r w:rsidRPr="006A7AA5">
        <w:rPr>
          <w:rFonts w:ascii="Times New Roman" w:eastAsia="宋体" w:hAnsi="宋体"/>
          <w:i/>
          <w:color w:val="000000" w:themeColor="text1"/>
        </w:rPr>
        <w:t>B</w:t>
      </w:r>
      <w:r w:rsidRPr="006A7AA5">
        <w:rPr>
          <w:rFonts w:ascii="Times New Roman" w:eastAsia="宋体" w:hAnsi="宋体"/>
          <w:color w:val="000000" w:themeColor="text1"/>
        </w:rPr>
        <w:t>点向右做匀速直线运动</w:t>
      </w:r>
      <w:r w:rsidRPr="006A7AA5">
        <w:rPr>
          <w:rFonts w:ascii="Times New Roman" w:eastAsia="宋体" w:hAnsi="宋体"/>
          <w:color w:val="000000" w:themeColor="text1"/>
        </w:rPr>
        <w:t>,</w:t>
      </w:r>
      <w:r w:rsidRPr="006A7AA5">
        <w:rPr>
          <w:rFonts w:ascii="Times New Roman" w:eastAsia="宋体" w:hAnsi="宋体"/>
          <w:color w:val="000000" w:themeColor="text1"/>
        </w:rPr>
        <w:t>经过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r w:rsidRPr="006A7AA5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6A7AA5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r w:rsidRPr="006A7AA5">
        <w:rPr>
          <w:rFonts w:ascii="Times New Roman" w:eastAsia="宋体" w:hAnsi="宋体"/>
          <w:color w:val="000000" w:themeColor="text1"/>
        </w:rPr>
        <w:t>s,</w:t>
      </w:r>
      <w:r w:rsidRPr="006A7AA5">
        <w:rPr>
          <w:rFonts w:ascii="Times New Roman" w:eastAsia="宋体" w:hAnsi="宋体"/>
          <w:color w:val="000000" w:themeColor="text1"/>
        </w:rPr>
        <w:t>可使甲物体对地面的压力恰好为</w:t>
      </w:r>
      <w:r w:rsidRPr="006A7AA5">
        <w:rPr>
          <w:rFonts w:ascii="Times New Roman" w:eastAsia="宋体" w:hAnsi="宋体"/>
          <w:color w:val="000000" w:themeColor="text1"/>
        </w:rPr>
        <w:t>0</w:t>
      </w:r>
      <w:r w:rsidRPr="006A7AA5">
        <w:rPr>
          <w:rFonts w:ascii="Times New Roman" w:eastAsia="宋体" w:hAnsi="宋体"/>
          <w:color w:val="000000" w:themeColor="text1"/>
        </w:rPr>
        <w:t>。 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EC31282" wp14:editId="1CAA0788">
            <wp:extent cx="1117800" cy="939240"/>
            <wp:effectExtent l="0" t="0" r="0" b="0"/>
            <wp:docPr id="715" name="LW8QXR92.eps" descr="id:2147494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AA5" w:rsidRPr="006A7AA5" w:rsidRDefault="006A7AA5" w:rsidP="006A7AA5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宋体"/>
          <w:color w:val="000000" w:themeColor="text1"/>
        </w:rPr>
        <w:br w:type="page"/>
      </w:r>
    </w:p>
    <w:p w:rsidR="006A7AA5" w:rsidRPr="00B37EF5" w:rsidRDefault="006A7AA5" w:rsidP="006A7AA5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1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A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</w:t>
      </w:r>
      <w:r w:rsidRPr="006A7AA5">
        <w:rPr>
          <w:rFonts w:ascii="Times New Roman" w:eastAsia="宋体" w:hAnsi="Times New Roman"/>
          <w:b/>
          <w:color w:val="000000" w:themeColor="text1"/>
        </w:rPr>
        <w:t>2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A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</w:t>
      </w:r>
      <w:r w:rsidRPr="006A7AA5">
        <w:rPr>
          <w:rFonts w:ascii="Times New Roman" w:eastAsia="宋体" w:hAnsi="Times New Roman"/>
          <w:b/>
          <w:color w:val="000000" w:themeColor="text1"/>
        </w:rPr>
        <w:t>3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D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</w:t>
      </w:r>
      <w:r w:rsidRPr="006A7AA5">
        <w:rPr>
          <w:rFonts w:ascii="Times New Roman" w:eastAsia="宋体" w:hAnsi="Times New Roman"/>
          <w:b/>
          <w:color w:val="000000" w:themeColor="text1"/>
        </w:rPr>
        <w:t>4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D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5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变小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</w:t>
      </w:r>
      <w:r w:rsidRPr="006A7AA5">
        <w:rPr>
          <w:rFonts w:ascii="Times New Roman" w:eastAsia="宋体" w:hAnsi="宋体"/>
          <w:i/>
          <w:color w:val="000000" w:themeColor="text1"/>
        </w:rPr>
        <w:t>a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6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省力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</w:t>
      </w:r>
      <w:r w:rsidRPr="006A7AA5">
        <w:rPr>
          <w:rFonts w:ascii="Times New Roman" w:eastAsia="宋体" w:hAnsi="宋体"/>
          <w:color w:val="000000" w:themeColor="text1"/>
        </w:rPr>
        <w:t>0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4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</w:t>
      </w:r>
      <w:r w:rsidRPr="006A7AA5">
        <w:rPr>
          <w:rFonts w:ascii="Times New Roman" w:eastAsia="宋体" w:hAnsi="宋体"/>
          <w:color w:val="000000" w:themeColor="text1"/>
        </w:rPr>
        <w:t>1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</w:t>
      </w:r>
      <w:r w:rsidRPr="006A7AA5">
        <w:rPr>
          <w:rFonts w:ascii="Times New Roman" w:eastAsia="宋体" w:hAnsi="宋体"/>
          <w:color w:val="000000" w:themeColor="text1"/>
        </w:rPr>
        <w:t>400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7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C</w:t>
      </w:r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8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60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</w:t>
      </w:r>
      <w:r w:rsidRPr="006A7AA5">
        <w:rPr>
          <w:rFonts w:ascii="Times New Roman" w:eastAsia="宋体" w:hAnsi="宋体"/>
          <w:color w:val="000000" w:themeColor="text1"/>
        </w:rPr>
        <w:t>660</w:t>
      </w:r>
      <w:bookmarkStart w:id="0" w:name="_GoBack"/>
      <w:bookmarkEnd w:id="0"/>
    </w:p>
    <w:p w:rsidR="006A7AA5" w:rsidRPr="006A7AA5" w:rsidRDefault="006A7AA5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A7AA5">
        <w:rPr>
          <w:rFonts w:ascii="Times New Roman" w:eastAsia="宋体" w:hAnsi="Times New Roman"/>
          <w:b/>
          <w:color w:val="000000" w:themeColor="text1"/>
        </w:rPr>
        <w:t>9</w:t>
      </w:r>
      <w:r w:rsidRPr="006A7A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A7AA5">
        <w:rPr>
          <w:rFonts w:ascii="Times New Roman" w:eastAsia="宋体" w:hAnsi="宋体"/>
          <w:color w:val="000000" w:themeColor="text1"/>
        </w:rPr>
        <w:t>10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</w:t>
      </w:r>
      <w:r w:rsidRPr="006A7AA5">
        <w:rPr>
          <w:rFonts w:ascii="Times New Roman" w:eastAsia="宋体" w:hAnsi="宋体"/>
          <w:color w:val="000000" w:themeColor="text1"/>
        </w:rPr>
        <w:t>60</w:t>
      </w:r>
      <w:r w:rsidRPr="006A7AA5">
        <w:rPr>
          <w:rFonts w:ascii="Times New Roman" w:eastAsia="宋体" w:hAnsi="宋体"/>
          <w:i/>
          <w:color w:val="000000" w:themeColor="text1"/>
        </w:rPr>
        <w:t xml:space="preserve">　</w:t>
      </w:r>
      <w:r w:rsidRPr="006A7AA5">
        <w:rPr>
          <w:rFonts w:ascii="Times New Roman" w:eastAsia="宋体" w:hAnsi="宋体"/>
          <w:color w:val="000000" w:themeColor="text1"/>
        </w:rPr>
        <w:t>5</w:t>
      </w:r>
    </w:p>
    <w:p w:rsidR="00644E90" w:rsidRPr="006A7AA5" w:rsidRDefault="00644E90" w:rsidP="006A7AA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 w:hint="eastAsia"/>
          <w:color w:val="000000" w:themeColor="text1"/>
        </w:rPr>
      </w:pPr>
    </w:p>
    <w:sectPr w:rsidR="00644E90" w:rsidRPr="006A7AA5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E27" w:rsidRDefault="00B70E27" w:rsidP="00F731CE">
      <w:r>
        <w:separator/>
      </w:r>
    </w:p>
  </w:endnote>
  <w:endnote w:type="continuationSeparator" w:id="0">
    <w:p w:rsidR="00B70E27" w:rsidRDefault="00B70E27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E27" w:rsidRDefault="00B70E27" w:rsidP="00F731CE">
      <w:r>
        <w:separator/>
      </w:r>
    </w:p>
  </w:footnote>
  <w:footnote w:type="continuationSeparator" w:id="0">
    <w:p w:rsidR="00B70E27" w:rsidRDefault="00B70E27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1245F"/>
    <w:rsid w:val="00333BB2"/>
    <w:rsid w:val="00351008"/>
    <w:rsid w:val="00356222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92D5F"/>
    <w:rsid w:val="005D0615"/>
    <w:rsid w:val="00623257"/>
    <w:rsid w:val="00644D59"/>
    <w:rsid w:val="00644E90"/>
    <w:rsid w:val="00647169"/>
    <w:rsid w:val="00664328"/>
    <w:rsid w:val="00685700"/>
    <w:rsid w:val="006A475A"/>
    <w:rsid w:val="006A7AA5"/>
    <w:rsid w:val="00726BCF"/>
    <w:rsid w:val="00776B07"/>
    <w:rsid w:val="007921A4"/>
    <w:rsid w:val="007D7B49"/>
    <w:rsid w:val="00851518"/>
    <w:rsid w:val="009158A0"/>
    <w:rsid w:val="0097084F"/>
    <w:rsid w:val="009A6CB5"/>
    <w:rsid w:val="009B7D93"/>
    <w:rsid w:val="00A222A7"/>
    <w:rsid w:val="00A46E00"/>
    <w:rsid w:val="00A648BD"/>
    <w:rsid w:val="00A73B4C"/>
    <w:rsid w:val="00B023A0"/>
    <w:rsid w:val="00B07276"/>
    <w:rsid w:val="00B36B08"/>
    <w:rsid w:val="00B54CCF"/>
    <w:rsid w:val="00B70E27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222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2025-02-21T09:13:00Z</dcterms:created>
  <dcterms:modified xsi:type="dcterms:W3CDTF">2026-03-12T09:38:00Z</dcterms:modified>
</cp:coreProperties>
</file>